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EB3" w:rsidRDefault="007F7EB3"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p w:rsidR="00BC35BD" w:rsidRPr="00BC35BD" w:rsidRDefault="00BC35BD" w:rsidP="000E6ED9">
      <w:pPr>
        <w:rPr>
          <w:b/>
        </w:rPr>
      </w:pPr>
    </w:p>
    <w:p w:rsidR="00BC35BD" w:rsidRPr="00442992" w:rsidRDefault="00566A88" w:rsidP="00BC35BD">
      <w:pPr>
        <w:jc w:val="center"/>
        <w:rPr>
          <w:b/>
        </w:rPr>
      </w:pPr>
      <w:r>
        <w:rPr>
          <w:b/>
        </w:rPr>
        <w:t>NAMIBIA</w:t>
      </w:r>
    </w:p>
    <w:p w:rsidR="00BC35BD" w:rsidRPr="00442992" w:rsidRDefault="00BC35BD" w:rsidP="00BC35BD">
      <w:pPr>
        <w:jc w:val="center"/>
        <w:rPr>
          <w:b/>
        </w:rPr>
      </w:pPr>
    </w:p>
    <w:p w:rsidR="00BC35BD" w:rsidRPr="00442992" w:rsidRDefault="00BC35BD" w:rsidP="006520DF">
      <w:pPr>
        <w:jc w:val="center"/>
        <w:rPr>
          <w:b/>
        </w:rPr>
      </w:pPr>
      <w:r w:rsidRPr="00442992">
        <w:rPr>
          <w:b/>
        </w:rPr>
        <w:t>MCC Management Response to</w:t>
      </w:r>
    </w:p>
    <w:p w:rsidR="00066F02" w:rsidRPr="00442992" w:rsidRDefault="00066F02" w:rsidP="006520DF">
      <w:pPr>
        <w:pStyle w:val="Default"/>
        <w:jc w:val="center"/>
        <w:rPr>
          <w:b/>
        </w:rPr>
      </w:pPr>
    </w:p>
    <w:p w:rsidR="00BC35BD" w:rsidRPr="00442992" w:rsidRDefault="00BC35BD" w:rsidP="006520DF">
      <w:pPr>
        <w:pStyle w:val="Default"/>
        <w:jc w:val="center"/>
        <w:rPr>
          <w:b/>
        </w:rPr>
      </w:pPr>
      <w:r w:rsidRPr="00442992">
        <w:rPr>
          <w:b/>
        </w:rPr>
        <w:t>“</w:t>
      </w:r>
      <w:r w:rsidR="00566A88">
        <w:rPr>
          <w:b/>
        </w:rPr>
        <w:t>NAMIBIA</w:t>
      </w:r>
      <w:r w:rsidR="00442992" w:rsidRPr="00442992">
        <w:rPr>
          <w:b/>
        </w:rPr>
        <w:t xml:space="preserve"> </w:t>
      </w:r>
      <w:r w:rsidR="00566A88">
        <w:rPr>
          <w:b/>
        </w:rPr>
        <w:t xml:space="preserve">REGIONAL STUDY AND RESOURCE CENTER INTERIM </w:t>
      </w:r>
      <w:r w:rsidR="00442992" w:rsidRPr="00442992">
        <w:rPr>
          <w:b/>
        </w:rPr>
        <w:t>EVALUATION REPORT</w:t>
      </w:r>
      <w:r w:rsidRPr="00442992">
        <w:rPr>
          <w:b/>
        </w:rPr>
        <w:t>”</w:t>
      </w:r>
    </w:p>
    <w:p w:rsidR="00066F02" w:rsidRPr="00442992" w:rsidRDefault="00066F02" w:rsidP="006520DF">
      <w:pPr>
        <w:pStyle w:val="Default"/>
        <w:jc w:val="center"/>
        <w:rPr>
          <w:b/>
        </w:rPr>
      </w:pPr>
    </w:p>
    <w:p w:rsidR="00BC35BD" w:rsidRPr="00BC35BD" w:rsidRDefault="00566A88" w:rsidP="006520DF">
      <w:pPr>
        <w:autoSpaceDE w:val="0"/>
        <w:autoSpaceDN w:val="0"/>
        <w:adjustRightInd w:val="0"/>
        <w:jc w:val="center"/>
        <w:rPr>
          <w:b/>
          <w:bCs/>
        </w:rPr>
      </w:pPr>
      <w:r>
        <w:rPr>
          <w:b/>
          <w:bCs/>
        </w:rPr>
        <w:t>UNIVERSITY OF WASHINGTON</w:t>
      </w:r>
      <w:r w:rsidR="00BC35BD" w:rsidRPr="00442992">
        <w:rPr>
          <w:b/>
          <w:bCs/>
        </w:rPr>
        <w:t xml:space="preserve">, </w:t>
      </w:r>
      <w:r w:rsidR="000F00A1">
        <w:rPr>
          <w:b/>
          <w:bCs/>
        </w:rPr>
        <w:t>SEPTEMBER</w:t>
      </w:r>
      <w:bookmarkStart w:id="0" w:name="_GoBack"/>
      <w:bookmarkEnd w:id="0"/>
      <w:r w:rsidR="00ED2C0C">
        <w:rPr>
          <w:b/>
          <w:bCs/>
        </w:rPr>
        <w:t xml:space="preserve"> 2019</w:t>
      </w:r>
    </w:p>
    <w:p w:rsidR="00BC35BD" w:rsidRDefault="00BC35BD" w:rsidP="00BC35BD"/>
    <w:p w:rsidR="00066F02" w:rsidRDefault="00066F02" w:rsidP="00066F02"/>
    <w:p w:rsidR="00BD6C2C" w:rsidRDefault="00066F02" w:rsidP="00066F02">
      <w:r>
        <w:rPr>
          <w:sz w:val="23"/>
          <w:szCs w:val="23"/>
        </w:rPr>
        <w:t>MCC welcomes this report. MCC Management has analyzed the findings and recommendations. Taken with other evaluations in this sector, the findings are an important source of learning for MCC. MCC will use these findings to inform its on-going and future sector and evaluation work.</w:t>
      </w:r>
    </w:p>
    <w:p w:rsidR="00066F02" w:rsidRDefault="00066F02" w:rsidP="00296A20">
      <w:pPr>
        <w:autoSpaceDE w:val="0"/>
        <w:autoSpaceDN w:val="0"/>
        <w:adjustRightInd w:val="0"/>
        <w:jc w:val="both"/>
      </w:pPr>
    </w:p>
    <w:p w:rsidR="008E72C3" w:rsidRDefault="008E72C3" w:rsidP="00296A20">
      <w:pPr>
        <w:autoSpaceDE w:val="0"/>
        <w:autoSpaceDN w:val="0"/>
        <w:adjustRightInd w:val="0"/>
        <w:jc w:val="both"/>
      </w:pPr>
    </w:p>
    <w:p w:rsidR="00906246" w:rsidRPr="00906246" w:rsidRDefault="00906246" w:rsidP="00296A20">
      <w:pPr>
        <w:autoSpaceDE w:val="0"/>
        <w:autoSpaceDN w:val="0"/>
        <w:adjustRightInd w:val="0"/>
        <w:jc w:val="both"/>
      </w:pPr>
    </w:p>
    <w:sectPr w:rsidR="00906246" w:rsidRPr="00906246" w:rsidSect="00A1015C">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94E" w:rsidRDefault="0026594E">
      <w:r>
        <w:separator/>
      </w:r>
    </w:p>
  </w:endnote>
  <w:endnote w:type="continuationSeparator" w:id="0">
    <w:p w:rsidR="0026594E" w:rsidRDefault="0026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Pr="00066F02" w:rsidRDefault="00066F02" w:rsidP="008069D7">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94E" w:rsidRDefault="0026594E">
      <w:r>
        <w:separator/>
      </w:r>
    </w:p>
  </w:footnote>
  <w:footnote w:type="continuationSeparator" w:id="0">
    <w:p w:rsidR="0026594E" w:rsidRDefault="00265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Header"/>
    </w:pPr>
    <w:r>
      <w:rPr>
        <w:noProof/>
      </w:rPr>
      <w:drawing>
        <wp:anchor distT="0" distB="0" distL="114300" distR="114300" simplePos="0" relativeHeight="251657216" behindDoc="0" locked="1" layoutInCell="1" allowOverlap="1">
          <wp:simplePos x="0" y="0"/>
          <wp:positionH relativeFrom="page">
            <wp:posOffset>0</wp:posOffset>
          </wp:positionH>
          <wp:positionV relativeFrom="page">
            <wp:posOffset>0</wp:posOffset>
          </wp:positionV>
          <wp:extent cx="7810500" cy="1943100"/>
          <wp:effectExtent l="0" t="0" r="0" b="0"/>
          <wp:wrapNone/>
          <wp:docPr id="1" name="Picture 1"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4D3A3F"/>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lvlOverride w:ilvl="0">
      <w:startOverride w:val="1"/>
    </w:lvlOverride>
  </w:num>
  <w:num w:numId="4">
    <w:abstractNumId w:val="12"/>
  </w:num>
  <w:num w:numId="5">
    <w:abstractNumId w:val="6"/>
  </w:num>
  <w:num w:numId="6">
    <w:abstractNumId w:val="13"/>
  </w:num>
  <w:num w:numId="7">
    <w:abstractNumId w:val="0"/>
  </w:num>
  <w:num w:numId="8">
    <w:abstractNumId w:val="11"/>
  </w:num>
  <w:num w:numId="9">
    <w:abstractNumId w:val="10"/>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8B4"/>
    <w:rsid w:val="0000117D"/>
    <w:rsid w:val="00004AC7"/>
    <w:rsid w:val="00021BBA"/>
    <w:rsid w:val="00024402"/>
    <w:rsid w:val="00025DCB"/>
    <w:rsid w:val="0002764D"/>
    <w:rsid w:val="000468B8"/>
    <w:rsid w:val="00046A50"/>
    <w:rsid w:val="000502D1"/>
    <w:rsid w:val="000512EB"/>
    <w:rsid w:val="000523A1"/>
    <w:rsid w:val="00053780"/>
    <w:rsid w:val="00064608"/>
    <w:rsid w:val="00066F02"/>
    <w:rsid w:val="00073577"/>
    <w:rsid w:val="000735E1"/>
    <w:rsid w:val="000756B6"/>
    <w:rsid w:val="00080F9B"/>
    <w:rsid w:val="000819BB"/>
    <w:rsid w:val="00090898"/>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0A1"/>
    <w:rsid w:val="000F02E2"/>
    <w:rsid w:val="000F1FC7"/>
    <w:rsid w:val="00105282"/>
    <w:rsid w:val="00112769"/>
    <w:rsid w:val="00122F30"/>
    <w:rsid w:val="00123589"/>
    <w:rsid w:val="00123AD7"/>
    <w:rsid w:val="00136CB2"/>
    <w:rsid w:val="00137875"/>
    <w:rsid w:val="001412A1"/>
    <w:rsid w:val="00145C9D"/>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5677"/>
    <w:rsid w:val="0026594E"/>
    <w:rsid w:val="0026703B"/>
    <w:rsid w:val="00267191"/>
    <w:rsid w:val="002705FA"/>
    <w:rsid w:val="0027386A"/>
    <w:rsid w:val="00275C3D"/>
    <w:rsid w:val="00280660"/>
    <w:rsid w:val="0028157C"/>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39D9"/>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404B16"/>
    <w:rsid w:val="0040606A"/>
    <w:rsid w:val="0040699E"/>
    <w:rsid w:val="00407C11"/>
    <w:rsid w:val="00424689"/>
    <w:rsid w:val="00431EB8"/>
    <w:rsid w:val="0044176B"/>
    <w:rsid w:val="00441D35"/>
    <w:rsid w:val="00442992"/>
    <w:rsid w:val="00447B01"/>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4F24"/>
    <w:rsid w:val="00515237"/>
    <w:rsid w:val="005154A5"/>
    <w:rsid w:val="00516A8C"/>
    <w:rsid w:val="00517B90"/>
    <w:rsid w:val="00520CEA"/>
    <w:rsid w:val="00525B5E"/>
    <w:rsid w:val="00546F1D"/>
    <w:rsid w:val="00547434"/>
    <w:rsid w:val="00553104"/>
    <w:rsid w:val="00553326"/>
    <w:rsid w:val="00555904"/>
    <w:rsid w:val="0056325B"/>
    <w:rsid w:val="00566A88"/>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202E2"/>
    <w:rsid w:val="00621F75"/>
    <w:rsid w:val="006239A4"/>
    <w:rsid w:val="00627032"/>
    <w:rsid w:val="00630B4E"/>
    <w:rsid w:val="006520DF"/>
    <w:rsid w:val="006522A8"/>
    <w:rsid w:val="00655932"/>
    <w:rsid w:val="006618C3"/>
    <w:rsid w:val="00665433"/>
    <w:rsid w:val="00671016"/>
    <w:rsid w:val="00671551"/>
    <w:rsid w:val="00675255"/>
    <w:rsid w:val="0068157E"/>
    <w:rsid w:val="00683769"/>
    <w:rsid w:val="00684443"/>
    <w:rsid w:val="00684FC1"/>
    <w:rsid w:val="00686316"/>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241E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C2F47"/>
    <w:rsid w:val="007C47CD"/>
    <w:rsid w:val="007D4607"/>
    <w:rsid w:val="007D4E95"/>
    <w:rsid w:val="007E08A5"/>
    <w:rsid w:val="007E0D7C"/>
    <w:rsid w:val="007E23C2"/>
    <w:rsid w:val="007E26DF"/>
    <w:rsid w:val="007E715B"/>
    <w:rsid w:val="007F1155"/>
    <w:rsid w:val="007F1BB3"/>
    <w:rsid w:val="007F69A0"/>
    <w:rsid w:val="007F7EB3"/>
    <w:rsid w:val="008003A4"/>
    <w:rsid w:val="0080040D"/>
    <w:rsid w:val="008069D7"/>
    <w:rsid w:val="00807ED6"/>
    <w:rsid w:val="008119C3"/>
    <w:rsid w:val="00811FA7"/>
    <w:rsid w:val="00814D60"/>
    <w:rsid w:val="00816B93"/>
    <w:rsid w:val="00820702"/>
    <w:rsid w:val="008303BF"/>
    <w:rsid w:val="00833FF1"/>
    <w:rsid w:val="0083796A"/>
    <w:rsid w:val="00840421"/>
    <w:rsid w:val="00844327"/>
    <w:rsid w:val="00847670"/>
    <w:rsid w:val="00851A0C"/>
    <w:rsid w:val="008620CD"/>
    <w:rsid w:val="00863AF6"/>
    <w:rsid w:val="0086467A"/>
    <w:rsid w:val="008673EE"/>
    <w:rsid w:val="0087031D"/>
    <w:rsid w:val="008717DD"/>
    <w:rsid w:val="00876EAC"/>
    <w:rsid w:val="00880C92"/>
    <w:rsid w:val="00890D21"/>
    <w:rsid w:val="00896430"/>
    <w:rsid w:val="008A03FF"/>
    <w:rsid w:val="008A1927"/>
    <w:rsid w:val="008A37A5"/>
    <w:rsid w:val="008B174D"/>
    <w:rsid w:val="008B52D7"/>
    <w:rsid w:val="008C22FD"/>
    <w:rsid w:val="008C4F4C"/>
    <w:rsid w:val="008D02FB"/>
    <w:rsid w:val="008D338C"/>
    <w:rsid w:val="008E2FAB"/>
    <w:rsid w:val="008E72C3"/>
    <w:rsid w:val="008E797D"/>
    <w:rsid w:val="008F192D"/>
    <w:rsid w:val="008F728C"/>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56"/>
    <w:rsid w:val="00950491"/>
    <w:rsid w:val="009810B1"/>
    <w:rsid w:val="009824F7"/>
    <w:rsid w:val="009863FF"/>
    <w:rsid w:val="0099037A"/>
    <w:rsid w:val="009916DB"/>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523A"/>
    <w:rsid w:val="00AB073F"/>
    <w:rsid w:val="00AB0A52"/>
    <w:rsid w:val="00AB0E05"/>
    <w:rsid w:val="00AB35FD"/>
    <w:rsid w:val="00AB4151"/>
    <w:rsid w:val="00AB7512"/>
    <w:rsid w:val="00AC40F4"/>
    <w:rsid w:val="00AD35AC"/>
    <w:rsid w:val="00AE5C1C"/>
    <w:rsid w:val="00AF0B71"/>
    <w:rsid w:val="00AF48E0"/>
    <w:rsid w:val="00AF63F7"/>
    <w:rsid w:val="00AF704A"/>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87CEC"/>
    <w:rsid w:val="00B904F0"/>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D1903"/>
    <w:rsid w:val="00BD60A6"/>
    <w:rsid w:val="00BD6C2C"/>
    <w:rsid w:val="00BD7563"/>
    <w:rsid w:val="00BE06B3"/>
    <w:rsid w:val="00BF1B7F"/>
    <w:rsid w:val="00BF2A1E"/>
    <w:rsid w:val="00BF42A4"/>
    <w:rsid w:val="00BF5F93"/>
    <w:rsid w:val="00BF6C16"/>
    <w:rsid w:val="00BF75D5"/>
    <w:rsid w:val="00C014B3"/>
    <w:rsid w:val="00C06CDB"/>
    <w:rsid w:val="00C11DF8"/>
    <w:rsid w:val="00C121E9"/>
    <w:rsid w:val="00C16997"/>
    <w:rsid w:val="00C211AD"/>
    <w:rsid w:val="00C3014E"/>
    <w:rsid w:val="00C31B9A"/>
    <w:rsid w:val="00C3765F"/>
    <w:rsid w:val="00C378C8"/>
    <w:rsid w:val="00C42601"/>
    <w:rsid w:val="00C60F05"/>
    <w:rsid w:val="00C61B68"/>
    <w:rsid w:val="00C62A51"/>
    <w:rsid w:val="00C65150"/>
    <w:rsid w:val="00C65C75"/>
    <w:rsid w:val="00C673A1"/>
    <w:rsid w:val="00C7471D"/>
    <w:rsid w:val="00C7606E"/>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723B"/>
    <w:rsid w:val="00CD7DF8"/>
    <w:rsid w:val="00CE0A62"/>
    <w:rsid w:val="00CE279E"/>
    <w:rsid w:val="00CE3106"/>
    <w:rsid w:val="00CF4C99"/>
    <w:rsid w:val="00D011C1"/>
    <w:rsid w:val="00D04C91"/>
    <w:rsid w:val="00D0660B"/>
    <w:rsid w:val="00D11663"/>
    <w:rsid w:val="00D12313"/>
    <w:rsid w:val="00D12E36"/>
    <w:rsid w:val="00D136BB"/>
    <w:rsid w:val="00D201F3"/>
    <w:rsid w:val="00D33FB0"/>
    <w:rsid w:val="00D355DE"/>
    <w:rsid w:val="00D366B3"/>
    <w:rsid w:val="00D47446"/>
    <w:rsid w:val="00D47B06"/>
    <w:rsid w:val="00D503A5"/>
    <w:rsid w:val="00D513F1"/>
    <w:rsid w:val="00D5528B"/>
    <w:rsid w:val="00D56916"/>
    <w:rsid w:val="00D57676"/>
    <w:rsid w:val="00D63EBF"/>
    <w:rsid w:val="00D64EDC"/>
    <w:rsid w:val="00D660A3"/>
    <w:rsid w:val="00D706E6"/>
    <w:rsid w:val="00D70F25"/>
    <w:rsid w:val="00D7277E"/>
    <w:rsid w:val="00D72D7A"/>
    <w:rsid w:val="00D734B7"/>
    <w:rsid w:val="00D76D66"/>
    <w:rsid w:val="00D85FBF"/>
    <w:rsid w:val="00D8760D"/>
    <w:rsid w:val="00D930F2"/>
    <w:rsid w:val="00D963F9"/>
    <w:rsid w:val="00D9681C"/>
    <w:rsid w:val="00DA1F63"/>
    <w:rsid w:val="00DA5E6F"/>
    <w:rsid w:val="00DB3952"/>
    <w:rsid w:val="00DC0004"/>
    <w:rsid w:val="00DC24E4"/>
    <w:rsid w:val="00DD44AA"/>
    <w:rsid w:val="00DE1C72"/>
    <w:rsid w:val="00DE7637"/>
    <w:rsid w:val="00DF127B"/>
    <w:rsid w:val="00DF374A"/>
    <w:rsid w:val="00DF629F"/>
    <w:rsid w:val="00DF69FE"/>
    <w:rsid w:val="00E06EC2"/>
    <w:rsid w:val="00E07C64"/>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1676"/>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D2C0C"/>
    <w:rsid w:val="00EE05FF"/>
    <w:rsid w:val="00EF5B09"/>
    <w:rsid w:val="00F02640"/>
    <w:rsid w:val="00F031CF"/>
    <w:rsid w:val="00F1098B"/>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E68"/>
    <w:rsid w:val="00F97F73"/>
    <w:rsid w:val="00FA2725"/>
    <w:rsid w:val="00FA3B1B"/>
    <w:rsid w:val="00FA436C"/>
    <w:rsid w:val="00FC4BF3"/>
    <w:rsid w:val="00FC5031"/>
    <w:rsid w:val="00FD16E6"/>
    <w:rsid w:val="00FD2E6E"/>
    <w:rsid w:val="00FD59EF"/>
    <w:rsid w:val="00FE14A5"/>
    <w:rsid w:val="00FE7721"/>
    <w:rsid w:val="00FF11C0"/>
    <w:rsid w:val="00FF124C"/>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ZNSTWXDCAFYN-28-3264</_dlc_DocId>
    <_dlc_DocIdUrl xmlns="d3b91ed5-3f36-4885-8f16-366304d6a523">
      <Url>http://intranet.mcc.gov/department/DPE/Team/ME/_layouts/DocIdRedir.aspx?ID=ZNSTWXDCAFYN-28-3264</Url>
      <Description>ZNSTWXDCAFYN-28-3264</Description>
    </_dlc_DocIdUrl>
    <Country xmlns="a70dbce6-eb9e-4ef0-9816-d10535489dc8">Other</Country>
    <Contract_x0020_Number xmlns="a70dbce6-eb9e-4ef0-9816-d10535489dc8">MCC-10-0113-CON-20 TO-01</Contract_x0020_Number>
    <Sector xmlns="a70dbce6-eb9e-4ef0-9816-d10535489dc8" xsi:nil="true"/>
    <M_x0026_E_x0020_Document_x0020_Type xmlns="a70dbce6-eb9e-4ef0-9816-d10535489dc8">Other</M_x0026_E_x0020_Document_x0020_Type>
    <Compact_x0020_Quarter xmlns="a70dbce6-eb9e-4ef0-9816-d10535489dc8">Pre-EIF</Compact_x0020_Quarter>
    <IconOverlay xmlns="http://schemas.microsoft.com/sharepoint/v4" xsi:nil="true"/>
    <TaxCatchAll xmlns="fbc0044e-ca72-42e0-8fd2-96273d18e93a"/>
    <Draft_x0020_Date xmlns="a70dbce6-eb9e-4ef0-9816-d10535489dc8" xsi:nil="true"/>
    <Version_x0020_NUmber xmlns="a70dbce6-eb9e-4ef0-9816-d10535489d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36C95972148D4496F2483124D49464" ma:contentTypeVersion="16" ma:contentTypeDescription="Create a new document." ma:contentTypeScope="" ma:versionID="e7bb92b4207f7bdeaa3cf75e312101fa">
  <xsd:schema xmlns:xsd="http://www.w3.org/2001/XMLSchema" xmlns:xs="http://www.w3.org/2001/XMLSchema" xmlns:p="http://schemas.microsoft.com/office/2006/metadata/properties" xmlns:ns1="http://schemas.microsoft.com/sharepoint/v3" xmlns:ns2="d3b91ed5-3f36-4885-8f16-366304d6a523" xmlns:ns3="a70dbce6-eb9e-4ef0-9816-d10535489dc8" xmlns:ns4="fbc0044e-ca72-42e0-8fd2-96273d18e93a" xmlns:ns5="http://schemas.microsoft.com/sharepoint/v4" targetNamespace="http://schemas.microsoft.com/office/2006/metadata/properties" ma:root="true" ma:fieldsID="f2f1d1a0c877fc964073db443e91340e" ns1:_="" ns2:_="" ns3:_="" ns4:_="" ns5:_="">
    <xsd:import namespace="http://schemas.microsoft.com/sharepoint/v3"/>
    <xsd:import namespace="d3b91ed5-3f36-4885-8f16-366304d6a523"/>
    <xsd:import namespace="a70dbce6-eb9e-4ef0-9816-d10535489dc8"/>
    <xsd:import namespace="fbc0044e-ca72-42e0-8fd2-96273d18e93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Country" minOccurs="0"/>
                <xsd:element ref="ns4:TaxCatchAll" minOccurs="0"/>
                <xsd:element ref="ns3:Sector" minOccurs="0"/>
                <xsd:element ref="ns3:Compact_x0020_Quarter" minOccurs="0"/>
                <xsd:element ref="ns3:Contract_x0020_Number" minOccurs="0"/>
                <xsd:element ref="ns3:M_x0026_E_x0020_Document_x0020_Type" minOccurs="0"/>
                <xsd:element ref="ns3:Draft_x0020_Date" minOccurs="0"/>
                <xsd:element ref="ns3:Version_x0020_NUmber" minOccurs="0"/>
                <xsd:element ref="ns5: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0" nillable="true" ma:displayName="Declared Record" ma:hidden="true" ma:internalName="_vti_ItemDeclaredRecord" ma:readOnly="true">
      <xsd:simpleType>
        <xsd:restriction base="dms:DateTime"/>
      </xsd:simpleType>
    </xsd:element>
    <xsd:element name="_vti_ItemHoldRecordStatus" ma:index="2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0dbce6-eb9e-4ef0-9816-d10535489dc8" elementFormDefault="qualified">
    <xsd:import namespace="http://schemas.microsoft.com/office/2006/documentManagement/types"/>
    <xsd:import namespace="http://schemas.microsoft.com/office/infopath/2007/PartnerControls"/>
    <xsd:element name="Country" ma:index="11" nillable="true"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Sector" ma:index="13" nillable="true" ma:displayName="Sector" ma:description="DAC Sector" ma:format="Dropdown" ma:internalName="Sector">
      <xsd:simpleType>
        <xsd:restriction base="dms:Choice">
          <xsd:enumeration value="Education"/>
          <xsd:enumeration value="Health"/>
          <xsd:enumeration value="Population Policies/Programmes and Reproductive Health"/>
          <xsd:enumeration value="Water and Sanitation"/>
          <xsd:enumeration value="Government and Civil Society"/>
          <xsd:enumeration value="Other Social Infrastructure and Services"/>
          <xsd:enumeration value="Transport and Storage"/>
          <xsd:enumeration value="Communication"/>
          <xsd:enumeration value="Energy Generation and Supply"/>
          <xsd:enumeration value="Banking and Financial Services"/>
          <xsd:enumeration value="Business and Other Services"/>
          <xsd:enumeration value="Agriculture"/>
          <xsd:enumeration value="Forestry"/>
          <xsd:enumeration value="Fishing"/>
          <xsd:enumeration value="Industry"/>
          <xsd:enumeration value="Mineral Resources and Mining"/>
          <xsd:enumeration value="Construction"/>
          <xsd:enumeration value="Trade Policy and Regulations and Trade-Related Adjustment"/>
          <xsd:enumeration value="Tourism"/>
          <xsd:enumeration value="Multisector/Cross-Cutting"/>
          <xsd:enumeration value="Commodity Aid and General Programme Assistance"/>
          <xsd:enumeration value="Action Relating to Debt"/>
          <xsd:enumeration value="Humanitarian Aid"/>
          <xsd:enumeration value="Administrative Costs of Donors"/>
          <xsd:enumeration value="Refugees in Donor Countries"/>
          <xsd:enumeration value="Unallocated/Unspecified"/>
          <xsd:enumeration value="Multiple"/>
        </xsd:restriction>
      </xsd:simpleType>
    </xsd:element>
    <xsd:element name="Compact_x0020_Quarter" ma:index="14" nillable="true" ma:displayName="Compact Quarter" ma:default="Pre-EIF" ma:description="Compact Quarter" ma:format="Dropdown" ma:indexed="true" ma:internalName="Compact_x0020_Quarter">
      <xsd:simpleType>
        <xsd:restriction base="dms:Choice">
          <xsd:enumeration value="N/A"/>
          <xsd:enumeration value="Pre-EIF"/>
          <xsd:enumeration value="Q1"/>
          <xsd:enumeration value="Q2"/>
          <xsd:enumeration value="Q3"/>
          <xsd:enumeration value="Q4"/>
          <xsd:enumeration value="Q5"/>
          <xsd:enumeration value="Q6"/>
          <xsd:enumeration value="Q7"/>
          <xsd:enumeration value="Q8"/>
          <xsd:enumeration value="Q9"/>
          <xsd:enumeration value="Q10"/>
          <xsd:enumeration value="Q11"/>
          <xsd:enumeration value="Q12"/>
          <xsd:enumeration value="Q13"/>
          <xsd:enumeration value="Q14"/>
          <xsd:enumeration value="Q15"/>
          <xsd:enumeration value="Q16"/>
          <xsd:enumeration value="Q17"/>
          <xsd:enumeration value="Q18"/>
          <xsd:enumeration value="Q19"/>
          <xsd:enumeration value="Q20"/>
          <xsd:enumeration value="Q21"/>
          <xsd:enumeration value="Q22"/>
          <xsd:enumeration value="Q23"/>
          <xsd:enumeration value="Q24"/>
          <xsd:enumeration value="&gt;Q24"/>
        </xsd:restriction>
      </xsd:simpleType>
    </xsd:element>
    <xsd:element name="Contract_x0020_Number" ma:index="15" nillable="true" ma:displayName="Contract Number" ma:description="MCC Contract Number" ma:internalName="Contract_x0020_Number">
      <xsd:simpleType>
        <xsd:restriction base="dms:Text">
          <xsd:maxLength value="50"/>
        </xsd:restriction>
      </xsd:simpleType>
    </xsd:element>
    <xsd:element name="M_x0026_E_x0020_Document_x0020_Type" ma:index="16" nillable="true" ma:displayName="M&amp;E Doc Type" ma:default="Other" ma:description="M&amp;E Document Type" ma:format="Dropdown" ma:indexed="true" ma:internalName="M_x0026_E_x0020_Document_x0020_Type">
      <xsd:simpleType>
        <xsd:union memberTypes="dms:Text">
          <xsd:simpleType>
            <xsd:restriction base="dms:Choice">
              <xsd:enumeration value="ME Plan"/>
              <xsd:enumeration value="Data Quality Review Report"/>
              <xsd:enumeration value="Data Quality Review Deesign Report"/>
              <xsd:enumeration value="Indicator Tracking Table"/>
              <xsd:enumeration value="Evaluation Pipeline"/>
              <xsd:enumeration value="Evaluation Plan"/>
              <xsd:enumeration value="Evaluation Design Report"/>
              <xsd:enumeration value="Baseline Report"/>
              <xsd:enumeration value="Midterm Report"/>
              <xsd:enumeration value="Interim Report"/>
              <xsd:enumeration value="Final Evaluation Report"/>
              <xsd:enumeration value="Final Questionnaire"/>
              <xsd:enumeration value="Implementation &amp; Training Plans"/>
              <xsd:enumeration value="Survey Data"/>
              <xsd:enumeration value="Survey Report"/>
              <xsd:enumeration value="Meeting Minutes"/>
              <xsd:enumeration value="Training"/>
              <xsd:enumeration value="Position Description"/>
              <xsd:enumeration value="Contact List"/>
              <xsd:enumeration value="Budget (Due Diligence)"/>
              <xsd:enumeration value="Trip Report"/>
              <xsd:enumeration value="Compact Statistics"/>
              <xsd:enumeration value="IDIQ Contract"/>
              <xsd:enumeration value="Request for Proposals"/>
              <xsd:enumeration value="Task Order"/>
              <xsd:enumeration value="Contract"/>
              <xsd:enumeration value="Quarterly Report"/>
              <xsd:enumeration value="Work Plan"/>
              <xsd:enumeration value="Terms of Reference"/>
              <xsd:enumeration value="Implementating Entity Agreements"/>
              <xsd:enumeration value="COTR Designation"/>
              <xsd:enumeration value="PM Designation"/>
              <xsd:enumeration value="Invoice"/>
              <xsd:enumeration value="Chevron"/>
              <xsd:enumeration value="Table of Key Performance Indicators"/>
              <xsd:enumeration value="Evaluation Summaries &amp; Timelines"/>
              <xsd:enumeration value="M &amp; E Policy"/>
              <xsd:enumeration value="Reference Material"/>
              <xsd:enumeration value="Guidance"/>
              <xsd:enumeration value="Toolkit"/>
              <xsd:enumeration value="Other"/>
            </xsd:restriction>
          </xsd:simpleType>
        </xsd:union>
      </xsd:simpleType>
    </xsd:element>
    <xsd:element name="Draft_x0020_Date" ma:index="17" nillable="true" ma:displayName="Draft Date" ma:description="Draft Date - Month (3 digit) and year (2 digit)" ma:indexed="true" ma:internalName="Draft_x0020_Date">
      <xsd:simpleType>
        <xsd:restriction base="dms:Text">
          <xsd:maxLength value="5"/>
        </xsd:restriction>
      </xsd:simpleType>
    </xsd:element>
    <xsd:element name="Version_x0020_NUmber" ma:index="18" nillable="true" ma:displayName="Version Number" ma:description="Version number of final accepted design reports. Please do not upload/assign version numbers to drafts." ma:internalName="Version_x0020_NUmber" ma:percentage="FALSE">
      <xsd:simpleType>
        <xsd:restriction base="dms:Number">
          <xsd:maxInclusive value="20"/>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fbc0044e-ca72-42e0-8fd2-96273d18e9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d072b3-2ca3-4bf7-858d-556e3bfea047}" ma:internalName="TaxCatchAll" ma:showField="CatchAllData" ma:web="d3b91ed5-3f36-4885-8f16-366304d6a5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roject/Activity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16DA38-2A9E-4C6C-BC7F-4B0A0DB5E8BA}">
  <ds:schemaRefs>
    <ds:schemaRef ds:uri="a70dbce6-eb9e-4ef0-9816-d10535489dc8"/>
    <ds:schemaRef ds:uri="http://purl.org/dc/dcmitype/"/>
    <ds:schemaRef ds:uri="http://www.w3.org/XML/1998/namespace"/>
    <ds:schemaRef ds:uri="http://schemas.microsoft.com/sharepoint/v4"/>
    <ds:schemaRef ds:uri="d3b91ed5-3f36-4885-8f16-366304d6a523"/>
    <ds:schemaRef ds:uri="http://schemas.microsoft.com/office/2006/documentManagement/types"/>
    <ds:schemaRef ds:uri="http://purl.org/dc/terms/"/>
    <ds:schemaRef ds:uri="http://schemas.microsoft.com/office/infopath/2007/PartnerControls"/>
    <ds:schemaRef ds:uri="http://schemas.microsoft.com/sharepoint/v3"/>
    <ds:schemaRef ds:uri="fbc0044e-ca72-42e0-8fd2-96273d18e93a"/>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69C9772-75BC-4E1D-800B-EAE87BFF3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a70dbce6-eb9e-4ef0-9816-d10535489dc8"/>
    <ds:schemaRef ds:uri="fbc0044e-ca72-42e0-8fd2-96273d18e9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71911-A589-4B06-92DA-F8FFE819C127}">
  <ds:schemaRefs>
    <ds:schemaRef ds:uri="http://schemas.microsoft.com/sharepoint/events"/>
  </ds:schemaRefs>
</ds:datastoreItem>
</file>

<file path=customXml/itemProps4.xml><?xml version="1.0" encoding="utf-8"?>
<ds:datastoreItem xmlns:ds="http://schemas.openxmlformats.org/officeDocument/2006/customXml" ds:itemID="{9D09E70E-F036-4BE8-8329-37E1E1123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63</Words>
  <Characters>381</Characters>
  <Application>Microsoft Office Word</Application>
  <DocSecurity>0</DocSecurity>
  <Lines>8</Lines>
  <Paragraphs>3</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Gill, Algerlynn A (DPE/EE-ME)</cp:lastModifiedBy>
  <cp:revision>6</cp:revision>
  <dcterms:created xsi:type="dcterms:W3CDTF">2019-07-24T13:46:00Z</dcterms:created>
  <dcterms:modified xsi:type="dcterms:W3CDTF">2019-09-10T00:23:00Z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0x010100AA36C95972148D4496F2483124D49464</vt:lpwstr>
  </property>
  <property fmtid="{D5CDD505-2E9C-101B-9397-08002B2CF9AE}" pid="3" name="_dlc_DocIdItemGuid">
    <vt:lpwstr>9d1c3c45-cf73-4ffd-a306-d8272ecc2b99</vt:lpwstr>
  </property>
</Properties>
</file>